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C1345" w14:textId="77777777" w:rsidR="00924FEB" w:rsidRDefault="00924FEB" w:rsidP="00924FEB">
      <w:pPr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SPECIFIKACE PŘEDMĚTU DÍLA </w:t>
      </w:r>
    </w:p>
    <w:p w14:paraId="41BC19B4" w14:textId="77777777" w:rsidR="00924FEB" w:rsidRDefault="00924FEB" w:rsidP="00924FEB">
      <w:pPr>
        <w:contextualSpacing/>
        <w:jc w:val="both"/>
        <w:rPr>
          <w:rFonts w:ascii="Arial" w:hAnsi="Arial" w:cs="Arial"/>
          <w:b/>
        </w:rPr>
      </w:pPr>
    </w:p>
    <w:p w14:paraId="6832EDD9" w14:textId="73120E95" w:rsidR="00924FEB" w:rsidRDefault="00924FEB" w:rsidP="00924FEB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Předmětem díla je realizace společných zařízení v k. </w:t>
      </w:r>
      <w:proofErr w:type="spellStart"/>
      <w:r>
        <w:rPr>
          <w:rFonts w:ascii="Arial" w:hAnsi="Arial" w:cs="Arial"/>
          <w:b/>
        </w:rPr>
        <w:t>ú.</w:t>
      </w:r>
      <w:proofErr w:type="spellEnd"/>
      <w:r>
        <w:rPr>
          <w:rFonts w:ascii="Arial" w:hAnsi="Arial" w:cs="Arial"/>
          <w:b/>
        </w:rPr>
        <w:t xml:space="preserve"> </w:t>
      </w:r>
      <w:r w:rsidR="003A26F9">
        <w:rPr>
          <w:rFonts w:ascii="Arial" w:hAnsi="Arial" w:cs="Arial"/>
          <w:b/>
        </w:rPr>
        <w:t>Železná u Libořic</w:t>
      </w:r>
      <w:r w:rsidR="00021A95">
        <w:rPr>
          <w:rFonts w:ascii="Arial" w:hAnsi="Arial" w:cs="Arial"/>
          <w:b/>
        </w:rPr>
        <w:t xml:space="preserve"> a </w:t>
      </w:r>
      <w:proofErr w:type="spellStart"/>
      <w:r w:rsidR="00021A95">
        <w:rPr>
          <w:rFonts w:ascii="Arial" w:hAnsi="Arial" w:cs="Arial"/>
          <w:b/>
        </w:rPr>
        <w:t>Milčeves</w:t>
      </w:r>
      <w:proofErr w:type="spellEnd"/>
    </w:p>
    <w:p w14:paraId="04DB8769" w14:textId="2EBFE139" w:rsidR="00924FEB" w:rsidRDefault="00924FEB" w:rsidP="00924FEB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9D3064">
        <w:rPr>
          <w:rFonts w:ascii="Arial" w:hAnsi="Arial" w:cs="Arial"/>
          <w:b/>
        </w:rPr>
        <w:t>P</w:t>
      </w:r>
      <w:r w:rsidR="00021A95">
        <w:rPr>
          <w:rFonts w:ascii="Arial" w:hAnsi="Arial" w:cs="Arial"/>
          <w:b/>
        </w:rPr>
        <w:t>olní cesta VC3</w:t>
      </w:r>
      <w:r>
        <w:rPr>
          <w:rFonts w:ascii="Arial" w:hAnsi="Arial" w:cs="Arial"/>
          <w:b/>
        </w:rPr>
        <w:t xml:space="preserve">, </w:t>
      </w:r>
      <w:r w:rsidR="00021A95">
        <w:rPr>
          <w:rFonts w:ascii="Arial" w:hAnsi="Arial" w:cs="Arial"/>
          <w:b/>
        </w:rPr>
        <w:t>svodný příkop OP1 s tůněmi VN1 a VN2</w:t>
      </w:r>
      <w:r w:rsidR="009442B4">
        <w:rPr>
          <w:rFonts w:ascii="Arial" w:hAnsi="Arial" w:cs="Arial"/>
          <w:b/>
        </w:rPr>
        <w:t>.</w:t>
      </w:r>
      <w:r w:rsidR="00021A95">
        <w:rPr>
          <w:rFonts w:ascii="Arial" w:hAnsi="Arial" w:cs="Arial"/>
          <w:b/>
        </w:rPr>
        <w:t xml:space="preserve"> </w:t>
      </w:r>
    </w:p>
    <w:p w14:paraId="02339456" w14:textId="77777777" w:rsidR="00790A71" w:rsidRDefault="00790A71" w:rsidP="00924FEB">
      <w:pPr>
        <w:contextualSpacing/>
        <w:jc w:val="both"/>
        <w:rPr>
          <w:rFonts w:ascii="Arial" w:hAnsi="Arial" w:cs="Arial"/>
          <w:bCs/>
          <w:u w:val="single"/>
        </w:rPr>
      </w:pPr>
    </w:p>
    <w:p w14:paraId="70C69005" w14:textId="215E763C" w:rsidR="00B73DAA" w:rsidRDefault="009D3064" w:rsidP="00924FEB">
      <w:pPr>
        <w:contextualSpacing/>
        <w:jc w:val="both"/>
        <w:rPr>
          <w:rFonts w:ascii="Arial" w:hAnsi="Arial" w:cs="Arial"/>
          <w:bCs/>
        </w:rPr>
      </w:pPr>
      <w:r w:rsidRPr="0062025C">
        <w:rPr>
          <w:rFonts w:ascii="Arial" w:hAnsi="Arial" w:cs="Arial"/>
          <w:bCs/>
          <w:u w:val="single"/>
        </w:rPr>
        <w:t>Polní cesta VC3</w:t>
      </w:r>
      <w:r w:rsidR="003126A5" w:rsidRPr="003126A5">
        <w:rPr>
          <w:rFonts w:ascii="Arial" w:hAnsi="Arial" w:cs="Arial"/>
          <w:bCs/>
        </w:rPr>
        <w:t xml:space="preserve"> – rekonstrukce stávající cesty na </w:t>
      </w:r>
      <w:r w:rsidR="003126A5">
        <w:rPr>
          <w:rFonts w:ascii="Arial" w:hAnsi="Arial" w:cs="Arial"/>
          <w:bCs/>
        </w:rPr>
        <w:t xml:space="preserve">parcelách KN 319 a 318 v k. </w:t>
      </w:r>
      <w:proofErr w:type="spellStart"/>
      <w:r w:rsidR="003126A5">
        <w:rPr>
          <w:rFonts w:ascii="Arial" w:hAnsi="Arial" w:cs="Arial"/>
          <w:bCs/>
        </w:rPr>
        <w:t>ú.</w:t>
      </w:r>
      <w:proofErr w:type="spellEnd"/>
      <w:r w:rsidR="003126A5">
        <w:rPr>
          <w:rFonts w:ascii="Arial" w:hAnsi="Arial" w:cs="Arial"/>
          <w:bCs/>
        </w:rPr>
        <w:t xml:space="preserve"> </w:t>
      </w:r>
      <w:proofErr w:type="spellStart"/>
      <w:r w:rsidR="003126A5">
        <w:rPr>
          <w:rFonts w:ascii="Arial" w:hAnsi="Arial" w:cs="Arial"/>
          <w:bCs/>
        </w:rPr>
        <w:t>Milčeves</w:t>
      </w:r>
      <w:proofErr w:type="spellEnd"/>
      <w:r w:rsidR="00062B1D">
        <w:rPr>
          <w:rFonts w:ascii="Arial" w:hAnsi="Arial" w:cs="Arial"/>
          <w:bCs/>
        </w:rPr>
        <w:t>.</w:t>
      </w:r>
      <w:r w:rsidR="0062025C">
        <w:rPr>
          <w:rFonts w:ascii="Arial" w:hAnsi="Arial" w:cs="Arial"/>
          <w:bCs/>
        </w:rPr>
        <w:t xml:space="preserve"> </w:t>
      </w:r>
      <w:r w:rsidR="00642E68">
        <w:rPr>
          <w:rFonts w:ascii="Arial" w:hAnsi="Arial" w:cs="Arial"/>
          <w:bCs/>
        </w:rPr>
        <w:t xml:space="preserve">Cesta je </w:t>
      </w:r>
      <w:r w:rsidR="0062025C">
        <w:rPr>
          <w:rFonts w:ascii="Arial" w:hAnsi="Arial" w:cs="Arial"/>
          <w:bCs/>
        </w:rPr>
        <w:t>v kategorii P4</w:t>
      </w:r>
      <w:r w:rsidR="00642E68">
        <w:rPr>
          <w:rFonts w:ascii="Arial" w:hAnsi="Arial" w:cs="Arial"/>
          <w:bCs/>
        </w:rPr>
        <w:t>,0/</w:t>
      </w:r>
      <w:r w:rsidR="0062025C">
        <w:rPr>
          <w:rFonts w:ascii="Arial" w:hAnsi="Arial" w:cs="Arial"/>
          <w:bCs/>
        </w:rPr>
        <w:t>20, s jízdním pruhem 3,50 m a krajnicemi 2 x 0,25 m</w:t>
      </w:r>
      <w:r w:rsidR="008662FF">
        <w:rPr>
          <w:rFonts w:ascii="Arial" w:hAnsi="Arial" w:cs="Arial"/>
          <w:bCs/>
        </w:rPr>
        <w:t>, v délce 575 m, povrch cesty bude štěrkový s asfaltovým nátěrem</w:t>
      </w:r>
      <w:r w:rsidR="00642E68">
        <w:rPr>
          <w:rFonts w:ascii="Arial" w:hAnsi="Arial" w:cs="Arial"/>
          <w:bCs/>
        </w:rPr>
        <w:t xml:space="preserve">, v počátečním úseku při napojení na silnici bude v délce 20 m povrch asfaltobetonový. V km 0,276 – 0,575 </w:t>
      </w:r>
      <w:r w:rsidR="00062B1D">
        <w:rPr>
          <w:rFonts w:ascii="Arial" w:hAnsi="Arial" w:cs="Arial"/>
          <w:bCs/>
        </w:rPr>
        <w:t>je</w:t>
      </w:r>
      <w:r w:rsidR="00642E68">
        <w:rPr>
          <w:rFonts w:ascii="Arial" w:hAnsi="Arial" w:cs="Arial"/>
          <w:bCs/>
        </w:rPr>
        <w:t xml:space="preserve"> navržen cestní příkop</w:t>
      </w:r>
      <w:r w:rsidR="00E04424">
        <w:rPr>
          <w:rFonts w:ascii="Arial" w:hAnsi="Arial" w:cs="Arial"/>
          <w:bCs/>
        </w:rPr>
        <w:t xml:space="preserve"> SP1</w:t>
      </w:r>
      <w:r w:rsidR="00642E68">
        <w:rPr>
          <w:rFonts w:ascii="Arial" w:hAnsi="Arial" w:cs="Arial"/>
          <w:bCs/>
        </w:rPr>
        <w:t xml:space="preserve">, který je zaústěn do </w:t>
      </w:r>
      <w:proofErr w:type="spellStart"/>
      <w:r w:rsidR="00642E68">
        <w:rPr>
          <w:rFonts w:ascii="Arial" w:hAnsi="Arial" w:cs="Arial"/>
          <w:bCs/>
        </w:rPr>
        <w:t>Radíčeveské</w:t>
      </w:r>
      <w:proofErr w:type="spellEnd"/>
      <w:r w:rsidR="00642E68">
        <w:rPr>
          <w:rFonts w:ascii="Arial" w:hAnsi="Arial" w:cs="Arial"/>
          <w:bCs/>
        </w:rPr>
        <w:t xml:space="preserve"> strouhy.</w:t>
      </w:r>
      <w:r w:rsidR="00E04424">
        <w:rPr>
          <w:rFonts w:ascii="Arial" w:hAnsi="Arial" w:cs="Arial"/>
          <w:bCs/>
        </w:rPr>
        <w:t xml:space="preserve"> V km 0,276 bude pod cestou vybudován propustek DN400 v délce 7,38 m. U napojení cesty na silnici je navržen žlab s litinovou mříží v délce 9,90 m pro převedení vody silničním příkopem,</w:t>
      </w:r>
      <w:r w:rsidR="00F21A67">
        <w:rPr>
          <w:rFonts w:ascii="Arial" w:hAnsi="Arial" w:cs="Arial"/>
          <w:bCs/>
        </w:rPr>
        <w:t xml:space="preserve"> druhý žlab s litinovou mříží je navržen v km 0,534 v délce 9,98 m k převedení vody z příkopu SP1 přes sjezd na pole. Na konci úseku je navržen brod přes koryto </w:t>
      </w:r>
      <w:proofErr w:type="spellStart"/>
      <w:r w:rsidR="00F21A67">
        <w:rPr>
          <w:rFonts w:ascii="Arial" w:hAnsi="Arial" w:cs="Arial"/>
          <w:bCs/>
        </w:rPr>
        <w:t>Radíčeveské</w:t>
      </w:r>
      <w:proofErr w:type="spellEnd"/>
      <w:r w:rsidR="00F21A67">
        <w:rPr>
          <w:rFonts w:ascii="Arial" w:hAnsi="Arial" w:cs="Arial"/>
          <w:bCs/>
        </w:rPr>
        <w:t xml:space="preserve"> strouhy</w:t>
      </w:r>
      <w:r w:rsidR="00F21A67" w:rsidRPr="00F21A67">
        <w:rPr>
          <w:rFonts w:ascii="Arial" w:hAnsi="Arial" w:cs="Arial"/>
          <w:bCs/>
        </w:rPr>
        <w:t xml:space="preserve"> </w:t>
      </w:r>
      <w:r w:rsidR="00F21A67">
        <w:rPr>
          <w:rFonts w:ascii="Arial" w:hAnsi="Arial" w:cs="Arial"/>
          <w:bCs/>
        </w:rPr>
        <w:t>vydlážděný lomovým kamenem. V trase cesty jsou 4 sjezdy na pole a 1 výhybna.</w:t>
      </w:r>
      <w:r w:rsidR="00D375A8">
        <w:rPr>
          <w:rFonts w:ascii="Arial" w:hAnsi="Arial" w:cs="Arial"/>
          <w:bCs/>
        </w:rPr>
        <w:t xml:space="preserve"> </w:t>
      </w:r>
      <w:r w:rsidR="00124E5A">
        <w:rPr>
          <w:rFonts w:ascii="Arial" w:hAnsi="Arial" w:cs="Arial"/>
          <w:bCs/>
        </w:rPr>
        <w:t>U stávající doprovodné zeleně bude provedeno kácení, výchovné řezy</w:t>
      </w:r>
      <w:r w:rsidR="00B73DAA">
        <w:rPr>
          <w:rFonts w:ascii="Arial" w:hAnsi="Arial" w:cs="Arial"/>
          <w:bCs/>
        </w:rPr>
        <w:t>.</w:t>
      </w:r>
    </w:p>
    <w:p w14:paraId="38332295" w14:textId="5357971C" w:rsidR="009D3064" w:rsidRDefault="00B73DAA" w:rsidP="00924FEB">
      <w:pPr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</w:t>
      </w:r>
      <w:r w:rsidR="00124E5A">
        <w:rPr>
          <w:rFonts w:ascii="Arial" w:hAnsi="Arial" w:cs="Arial"/>
          <w:bCs/>
        </w:rPr>
        <w:t>ýsadba nových stromů</w:t>
      </w:r>
      <w:r>
        <w:rPr>
          <w:rFonts w:ascii="Arial" w:hAnsi="Arial" w:cs="Arial"/>
          <w:bCs/>
        </w:rPr>
        <w:t xml:space="preserve"> je předmětem samostatné smlouvy o dílo.</w:t>
      </w:r>
    </w:p>
    <w:p w14:paraId="7B5E2C4C" w14:textId="77777777" w:rsidR="00790A71" w:rsidRDefault="00790A71" w:rsidP="00924FEB">
      <w:pPr>
        <w:contextualSpacing/>
        <w:jc w:val="both"/>
        <w:rPr>
          <w:rFonts w:ascii="Arial" w:hAnsi="Arial" w:cs="Arial"/>
          <w:bCs/>
          <w:u w:val="single"/>
        </w:rPr>
      </w:pPr>
    </w:p>
    <w:p w14:paraId="3E06ABC7" w14:textId="6AF11576" w:rsidR="00124E5A" w:rsidRDefault="00124E5A" w:rsidP="00924FEB">
      <w:pPr>
        <w:contextualSpacing/>
        <w:jc w:val="both"/>
        <w:rPr>
          <w:rFonts w:ascii="Arial" w:hAnsi="Arial" w:cs="Arial"/>
          <w:bCs/>
        </w:rPr>
      </w:pPr>
      <w:r w:rsidRPr="00CB274E">
        <w:rPr>
          <w:rFonts w:ascii="Arial" w:hAnsi="Arial" w:cs="Arial"/>
          <w:bCs/>
          <w:u w:val="single"/>
        </w:rPr>
        <w:t>Svodný příkop</w:t>
      </w:r>
      <w:r w:rsidR="00CB274E" w:rsidRPr="00CB274E">
        <w:rPr>
          <w:rFonts w:ascii="Arial" w:hAnsi="Arial" w:cs="Arial"/>
          <w:bCs/>
          <w:u w:val="single"/>
        </w:rPr>
        <w:t xml:space="preserve"> OP1 s tůněmi VN1 a VN2</w:t>
      </w:r>
      <w:r w:rsidR="00CB274E">
        <w:rPr>
          <w:rFonts w:ascii="Arial" w:hAnsi="Arial" w:cs="Arial"/>
          <w:bCs/>
        </w:rPr>
        <w:t xml:space="preserve"> – novostavba s protierozní funkcí pro přerušení a usměrnění soustředěného povrchového odtoku do příkopu s následným zadržením a akumulací vody v</w:t>
      </w:r>
      <w:r w:rsidR="00BC2882">
        <w:rPr>
          <w:rFonts w:ascii="Arial" w:hAnsi="Arial" w:cs="Arial"/>
          <w:bCs/>
        </w:rPr>
        <w:t> </w:t>
      </w:r>
      <w:r w:rsidR="00CB274E">
        <w:rPr>
          <w:rFonts w:ascii="Arial" w:hAnsi="Arial" w:cs="Arial"/>
          <w:bCs/>
        </w:rPr>
        <w:t>tůních</w:t>
      </w:r>
      <w:r w:rsidR="00BC2882">
        <w:rPr>
          <w:rFonts w:ascii="Arial" w:hAnsi="Arial" w:cs="Arial"/>
          <w:bCs/>
        </w:rPr>
        <w:t xml:space="preserve">, na parcelách KN 301, 302, 303, 304, 306, 307 v k. </w:t>
      </w:r>
      <w:proofErr w:type="spellStart"/>
      <w:r w:rsidR="00BC2882">
        <w:rPr>
          <w:rFonts w:ascii="Arial" w:hAnsi="Arial" w:cs="Arial"/>
          <w:bCs/>
        </w:rPr>
        <w:t>ú.</w:t>
      </w:r>
      <w:proofErr w:type="spellEnd"/>
      <w:r w:rsidR="00BC2882">
        <w:rPr>
          <w:rFonts w:ascii="Arial" w:hAnsi="Arial" w:cs="Arial"/>
          <w:bCs/>
        </w:rPr>
        <w:t xml:space="preserve"> </w:t>
      </w:r>
      <w:proofErr w:type="spellStart"/>
      <w:r w:rsidR="00BC2882">
        <w:rPr>
          <w:rFonts w:ascii="Arial" w:hAnsi="Arial" w:cs="Arial"/>
          <w:bCs/>
        </w:rPr>
        <w:t>Milčeves</w:t>
      </w:r>
      <w:proofErr w:type="spellEnd"/>
      <w:r w:rsidR="00BC2882">
        <w:rPr>
          <w:rFonts w:ascii="Arial" w:hAnsi="Arial" w:cs="Arial"/>
          <w:bCs/>
        </w:rPr>
        <w:t xml:space="preserve"> a</w:t>
      </w:r>
      <w:r w:rsidR="006A6643">
        <w:rPr>
          <w:rFonts w:ascii="Arial" w:hAnsi="Arial" w:cs="Arial"/>
          <w:bCs/>
        </w:rPr>
        <w:t> </w:t>
      </w:r>
      <w:r w:rsidR="00BC2882">
        <w:rPr>
          <w:rFonts w:ascii="Arial" w:hAnsi="Arial" w:cs="Arial"/>
          <w:bCs/>
        </w:rPr>
        <w:t>1227, 1228, 1233, 1234,</w:t>
      </w:r>
      <w:r w:rsidR="006A6643">
        <w:rPr>
          <w:rFonts w:ascii="Arial" w:hAnsi="Arial" w:cs="Arial"/>
          <w:bCs/>
        </w:rPr>
        <w:t xml:space="preserve"> 1235, 1236, 1244 v k. </w:t>
      </w:r>
      <w:proofErr w:type="spellStart"/>
      <w:r w:rsidR="006A6643">
        <w:rPr>
          <w:rFonts w:ascii="Arial" w:hAnsi="Arial" w:cs="Arial"/>
          <w:bCs/>
        </w:rPr>
        <w:t>ú.</w:t>
      </w:r>
      <w:proofErr w:type="spellEnd"/>
      <w:r w:rsidR="006A6643">
        <w:rPr>
          <w:rFonts w:ascii="Arial" w:hAnsi="Arial" w:cs="Arial"/>
          <w:bCs/>
        </w:rPr>
        <w:t xml:space="preserve"> Železná u Libořic</w:t>
      </w:r>
      <w:r w:rsidR="00B73DAA">
        <w:rPr>
          <w:rFonts w:ascii="Arial" w:hAnsi="Arial" w:cs="Arial"/>
          <w:bCs/>
        </w:rPr>
        <w:t>.</w:t>
      </w:r>
    </w:p>
    <w:p w14:paraId="1AA47D7E" w14:textId="7F35C8ED" w:rsidR="00B73DAA" w:rsidRDefault="006A6643" w:rsidP="00924FEB">
      <w:pPr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Příkop</w:t>
      </w:r>
      <w:r w:rsidR="00F829C6">
        <w:rPr>
          <w:rFonts w:ascii="Arial" w:hAnsi="Arial" w:cs="Arial"/>
          <w:bCs/>
        </w:rPr>
        <w:t xml:space="preserve"> navazuje na propustek pod cestou VC3,</w:t>
      </w:r>
      <w:r>
        <w:rPr>
          <w:rFonts w:ascii="Arial" w:hAnsi="Arial" w:cs="Arial"/>
          <w:bCs/>
        </w:rPr>
        <w:t xml:space="preserve"> je </w:t>
      </w:r>
      <w:proofErr w:type="spellStart"/>
      <w:r>
        <w:rPr>
          <w:rFonts w:ascii="Arial" w:hAnsi="Arial" w:cs="Arial"/>
          <w:bCs/>
        </w:rPr>
        <w:t>miskovitého-parabolického</w:t>
      </w:r>
      <w:proofErr w:type="spellEnd"/>
      <w:r>
        <w:rPr>
          <w:rFonts w:ascii="Arial" w:hAnsi="Arial" w:cs="Arial"/>
          <w:bCs/>
        </w:rPr>
        <w:t xml:space="preserve"> profilu s hloubkou 0,25</w:t>
      </w:r>
      <w:r w:rsidR="00062B1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-</w:t>
      </w:r>
      <w:r w:rsidR="00062B1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0,95 m</w:t>
      </w:r>
      <w:r w:rsidR="00F829C6">
        <w:rPr>
          <w:rFonts w:ascii="Arial" w:hAnsi="Arial" w:cs="Arial"/>
          <w:bCs/>
        </w:rPr>
        <w:t xml:space="preserve"> a šířkou 2,25</w:t>
      </w:r>
      <w:r w:rsidR="00062B1D">
        <w:rPr>
          <w:rFonts w:ascii="Arial" w:hAnsi="Arial" w:cs="Arial"/>
          <w:bCs/>
        </w:rPr>
        <w:t xml:space="preserve"> </w:t>
      </w:r>
      <w:r w:rsidR="00F829C6">
        <w:rPr>
          <w:rFonts w:ascii="Arial" w:hAnsi="Arial" w:cs="Arial"/>
          <w:bCs/>
        </w:rPr>
        <w:t>-</w:t>
      </w:r>
      <w:r w:rsidR="00062B1D">
        <w:rPr>
          <w:rFonts w:ascii="Arial" w:hAnsi="Arial" w:cs="Arial"/>
          <w:bCs/>
        </w:rPr>
        <w:t xml:space="preserve"> </w:t>
      </w:r>
      <w:r w:rsidR="00F829C6">
        <w:rPr>
          <w:rFonts w:ascii="Arial" w:hAnsi="Arial" w:cs="Arial"/>
          <w:bCs/>
        </w:rPr>
        <w:t>3,60 m včetně průtočných tůní</w:t>
      </w:r>
      <w:r w:rsidR="00EF1F65">
        <w:rPr>
          <w:rFonts w:ascii="Arial" w:hAnsi="Arial" w:cs="Arial"/>
          <w:bCs/>
        </w:rPr>
        <w:t>,</w:t>
      </w:r>
      <w:r w:rsidR="00F829C6">
        <w:rPr>
          <w:rFonts w:ascii="Arial" w:hAnsi="Arial" w:cs="Arial"/>
          <w:bCs/>
        </w:rPr>
        <w:t xml:space="preserve"> v délce 571 m. V km 0,129 </w:t>
      </w:r>
      <w:r w:rsidR="00062B1D">
        <w:rPr>
          <w:rFonts w:ascii="Arial" w:hAnsi="Arial" w:cs="Arial"/>
          <w:bCs/>
        </w:rPr>
        <w:t>-</w:t>
      </w:r>
      <w:r w:rsidR="00F829C6">
        <w:rPr>
          <w:rFonts w:ascii="Arial" w:hAnsi="Arial" w:cs="Arial"/>
          <w:bCs/>
        </w:rPr>
        <w:t xml:space="preserve"> 0,145 </w:t>
      </w:r>
      <w:r w:rsidR="00EF1F65">
        <w:rPr>
          <w:rFonts w:ascii="Arial" w:hAnsi="Arial" w:cs="Arial"/>
          <w:bCs/>
        </w:rPr>
        <w:t xml:space="preserve">a 0,3915 </w:t>
      </w:r>
      <w:r w:rsidR="00062B1D">
        <w:rPr>
          <w:rFonts w:ascii="Arial" w:hAnsi="Arial" w:cs="Arial"/>
          <w:bCs/>
        </w:rPr>
        <w:t>-</w:t>
      </w:r>
      <w:r w:rsidR="00EF1F65">
        <w:rPr>
          <w:rFonts w:ascii="Arial" w:hAnsi="Arial" w:cs="Arial"/>
          <w:bCs/>
        </w:rPr>
        <w:t xml:space="preserve"> 0,408 </w:t>
      </w:r>
      <w:r w:rsidR="00F829C6">
        <w:rPr>
          <w:rFonts w:ascii="Arial" w:hAnsi="Arial" w:cs="Arial"/>
          <w:bCs/>
        </w:rPr>
        <w:t>bud</w:t>
      </w:r>
      <w:r w:rsidR="00EF1F65">
        <w:rPr>
          <w:rFonts w:ascii="Arial" w:hAnsi="Arial" w:cs="Arial"/>
          <w:bCs/>
        </w:rPr>
        <w:t>ou provedeny</w:t>
      </w:r>
      <w:r w:rsidR="00F829C6">
        <w:rPr>
          <w:rFonts w:ascii="Arial" w:hAnsi="Arial" w:cs="Arial"/>
          <w:bCs/>
        </w:rPr>
        <w:t xml:space="preserve"> průtočn</w:t>
      </w:r>
      <w:r w:rsidR="00EF1F65">
        <w:rPr>
          <w:rFonts w:ascii="Arial" w:hAnsi="Arial" w:cs="Arial"/>
          <w:bCs/>
        </w:rPr>
        <w:t>é</w:t>
      </w:r>
      <w:r w:rsidR="00F829C6">
        <w:rPr>
          <w:rFonts w:ascii="Arial" w:hAnsi="Arial" w:cs="Arial"/>
          <w:bCs/>
        </w:rPr>
        <w:t xml:space="preserve"> tů</w:t>
      </w:r>
      <w:r w:rsidR="00EF1F65">
        <w:rPr>
          <w:rFonts w:ascii="Arial" w:hAnsi="Arial" w:cs="Arial"/>
          <w:bCs/>
        </w:rPr>
        <w:t>ně s hloubkou 0,98 m. Na začátku úseku při zaústění příkopu do propustku pod cestou VC3 bude provedena usazova</w:t>
      </w:r>
      <w:r w:rsidR="00A81FA7">
        <w:rPr>
          <w:rFonts w:ascii="Arial" w:hAnsi="Arial" w:cs="Arial"/>
          <w:bCs/>
        </w:rPr>
        <w:t>c</w:t>
      </w:r>
      <w:r w:rsidR="00EF1F65">
        <w:rPr>
          <w:rFonts w:ascii="Arial" w:hAnsi="Arial" w:cs="Arial"/>
          <w:bCs/>
        </w:rPr>
        <w:t xml:space="preserve">í </w:t>
      </w:r>
      <w:r w:rsidR="00A81FA7">
        <w:rPr>
          <w:rFonts w:ascii="Arial" w:hAnsi="Arial" w:cs="Arial"/>
          <w:bCs/>
        </w:rPr>
        <w:t xml:space="preserve">betonová </w:t>
      </w:r>
      <w:r w:rsidR="00EF1F65">
        <w:rPr>
          <w:rFonts w:ascii="Arial" w:hAnsi="Arial" w:cs="Arial"/>
          <w:bCs/>
        </w:rPr>
        <w:t>jímka ukončená stabilizačními prahy</w:t>
      </w:r>
      <w:r w:rsidR="00A81FA7">
        <w:rPr>
          <w:rFonts w:ascii="Arial" w:hAnsi="Arial" w:cs="Arial"/>
          <w:bCs/>
        </w:rPr>
        <w:t xml:space="preserve"> šířky 0,3 m. </w:t>
      </w:r>
      <w:r w:rsidR="002A668A">
        <w:rPr>
          <w:rFonts w:ascii="Arial" w:hAnsi="Arial" w:cs="Arial"/>
          <w:bCs/>
        </w:rPr>
        <w:t>V km 0,527 je zaústěn zá</w:t>
      </w:r>
      <w:r w:rsidR="0098744D">
        <w:rPr>
          <w:rFonts w:ascii="Arial" w:hAnsi="Arial" w:cs="Arial"/>
          <w:bCs/>
        </w:rPr>
        <w:t>c</w:t>
      </w:r>
      <w:r w:rsidR="002A668A">
        <w:rPr>
          <w:rFonts w:ascii="Arial" w:hAnsi="Arial" w:cs="Arial"/>
          <w:bCs/>
        </w:rPr>
        <w:t>hytný příkop dlouhý 122 m</w:t>
      </w:r>
      <w:r w:rsidR="0098744D">
        <w:rPr>
          <w:rFonts w:ascii="Arial" w:hAnsi="Arial" w:cs="Arial"/>
          <w:bCs/>
        </w:rPr>
        <w:t>, který bude trojúhelníkového profilu s hloubkou 0,22</w:t>
      </w:r>
      <w:r w:rsidR="00062B1D">
        <w:rPr>
          <w:rFonts w:ascii="Arial" w:hAnsi="Arial" w:cs="Arial"/>
          <w:bCs/>
        </w:rPr>
        <w:t xml:space="preserve"> </w:t>
      </w:r>
      <w:r w:rsidR="0098744D">
        <w:rPr>
          <w:rFonts w:ascii="Arial" w:hAnsi="Arial" w:cs="Arial"/>
          <w:bCs/>
        </w:rPr>
        <w:t>-</w:t>
      </w:r>
      <w:r w:rsidR="00062B1D">
        <w:rPr>
          <w:rFonts w:ascii="Arial" w:hAnsi="Arial" w:cs="Arial"/>
          <w:bCs/>
        </w:rPr>
        <w:t xml:space="preserve"> </w:t>
      </w:r>
      <w:r w:rsidR="0098744D">
        <w:rPr>
          <w:rFonts w:ascii="Arial" w:hAnsi="Arial" w:cs="Arial"/>
          <w:bCs/>
        </w:rPr>
        <w:t>0,50 m a šířkou 1</w:t>
      </w:r>
      <w:r w:rsidR="00062B1D">
        <w:rPr>
          <w:rFonts w:ascii="Arial" w:hAnsi="Arial" w:cs="Arial"/>
          <w:bCs/>
        </w:rPr>
        <w:t>,</w:t>
      </w:r>
      <w:r w:rsidR="0098744D">
        <w:rPr>
          <w:rFonts w:ascii="Arial" w:hAnsi="Arial" w:cs="Arial"/>
          <w:bCs/>
        </w:rPr>
        <w:t>25</w:t>
      </w:r>
      <w:r w:rsidR="00062B1D">
        <w:rPr>
          <w:rFonts w:ascii="Arial" w:hAnsi="Arial" w:cs="Arial"/>
          <w:bCs/>
        </w:rPr>
        <w:t xml:space="preserve"> </w:t>
      </w:r>
      <w:r w:rsidR="0098744D">
        <w:rPr>
          <w:rFonts w:ascii="Arial" w:hAnsi="Arial" w:cs="Arial"/>
          <w:bCs/>
        </w:rPr>
        <w:t>-</w:t>
      </w:r>
      <w:r w:rsidR="00062B1D">
        <w:rPr>
          <w:rFonts w:ascii="Arial" w:hAnsi="Arial" w:cs="Arial"/>
          <w:bCs/>
        </w:rPr>
        <w:t xml:space="preserve"> </w:t>
      </w:r>
      <w:r w:rsidR="0098744D">
        <w:rPr>
          <w:rFonts w:ascii="Arial" w:hAnsi="Arial" w:cs="Arial"/>
          <w:bCs/>
        </w:rPr>
        <w:t xml:space="preserve">1,75 m. </w:t>
      </w:r>
      <w:r w:rsidR="00EF1F65">
        <w:rPr>
          <w:rFonts w:ascii="Arial" w:hAnsi="Arial" w:cs="Arial"/>
          <w:bCs/>
        </w:rPr>
        <w:t>Příkop</w:t>
      </w:r>
      <w:r w:rsidR="0098744D">
        <w:rPr>
          <w:rFonts w:ascii="Arial" w:hAnsi="Arial" w:cs="Arial"/>
          <w:bCs/>
        </w:rPr>
        <w:t>y a tůně</w:t>
      </w:r>
      <w:r w:rsidR="00EF1F65">
        <w:rPr>
          <w:rFonts w:ascii="Arial" w:hAnsi="Arial" w:cs="Arial"/>
          <w:bCs/>
        </w:rPr>
        <w:t xml:space="preserve"> bud</w:t>
      </w:r>
      <w:r w:rsidR="0098744D">
        <w:rPr>
          <w:rFonts w:ascii="Arial" w:hAnsi="Arial" w:cs="Arial"/>
          <w:bCs/>
        </w:rPr>
        <w:t>ou</w:t>
      </w:r>
      <w:r w:rsidR="00EF1F65">
        <w:rPr>
          <w:rFonts w:ascii="Arial" w:hAnsi="Arial" w:cs="Arial"/>
          <w:bCs/>
        </w:rPr>
        <w:t xml:space="preserve"> </w:t>
      </w:r>
      <w:proofErr w:type="spellStart"/>
      <w:r w:rsidR="00A81FA7">
        <w:rPr>
          <w:rFonts w:ascii="Arial" w:hAnsi="Arial" w:cs="Arial"/>
          <w:bCs/>
        </w:rPr>
        <w:t>ohum</w:t>
      </w:r>
      <w:r w:rsidR="005F63DD">
        <w:rPr>
          <w:rFonts w:ascii="Arial" w:hAnsi="Arial" w:cs="Arial"/>
          <w:bCs/>
        </w:rPr>
        <w:t>u</w:t>
      </w:r>
      <w:r w:rsidR="00A81FA7">
        <w:rPr>
          <w:rFonts w:ascii="Arial" w:hAnsi="Arial" w:cs="Arial"/>
          <w:bCs/>
        </w:rPr>
        <w:t>sován</w:t>
      </w:r>
      <w:r w:rsidR="0098744D">
        <w:rPr>
          <w:rFonts w:ascii="Arial" w:hAnsi="Arial" w:cs="Arial"/>
          <w:bCs/>
        </w:rPr>
        <w:t>y</w:t>
      </w:r>
      <w:proofErr w:type="spellEnd"/>
      <w:r w:rsidR="00A81FA7">
        <w:rPr>
          <w:rFonts w:ascii="Arial" w:hAnsi="Arial" w:cs="Arial"/>
          <w:bCs/>
        </w:rPr>
        <w:t xml:space="preserve"> v </w:t>
      </w:r>
      <w:proofErr w:type="spellStart"/>
      <w:r w:rsidR="00A81FA7">
        <w:rPr>
          <w:rFonts w:ascii="Arial" w:hAnsi="Arial" w:cs="Arial"/>
          <w:bCs/>
        </w:rPr>
        <w:t>tl</w:t>
      </w:r>
      <w:proofErr w:type="spellEnd"/>
      <w:r w:rsidR="00A81FA7">
        <w:rPr>
          <w:rFonts w:ascii="Arial" w:hAnsi="Arial" w:cs="Arial"/>
          <w:bCs/>
        </w:rPr>
        <w:t>. 0,2 m a zatravněn</w:t>
      </w:r>
      <w:r w:rsidR="0098744D">
        <w:rPr>
          <w:rFonts w:ascii="Arial" w:hAnsi="Arial" w:cs="Arial"/>
          <w:bCs/>
        </w:rPr>
        <w:t xml:space="preserve">y. </w:t>
      </w:r>
      <w:r w:rsidR="00B73DAA">
        <w:rPr>
          <w:rFonts w:ascii="Arial" w:hAnsi="Arial" w:cs="Arial"/>
          <w:bCs/>
        </w:rPr>
        <w:t>Celková plocha realizovaného příkopu s tůněmi je 5550 m</w:t>
      </w:r>
      <w:r w:rsidR="00B73DAA">
        <w:rPr>
          <w:rFonts w:ascii="Arial" w:hAnsi="Arial" w:cs="Arial"/>
          <w:bCs/>
          <w:vertAlign w:val="superscript"/>
        </w:rPr>
        <w:t>2</w:t>
      </w:r>
      <w:r w:rsidR="00B73DAA">
        <w:rPr>
          <w:rFonts w:ascii="Arial" w:hAnsi="Arial" w:cs="Arial"/>
          <w:bCs/>
        </w:rPr>
        <w:t>.</w:t>
      </w:r>
    </w:p>
    <w:p w14:paraId="122CC79A" w14:textId="353EB840" w:rsidR="006A6643" w:rsidRPr="00C51AA0" w:rsidRDefault="0098744D" w:rsidP="00924FEB">
      <w:pPr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</w:t>
      </w:r>
      <w:r w:rsidR="00A81FA7">
        <w:rPr>
          <w:rFonts w:ascii="Arial" w:hAnsi="Arial" w:cs="Arial"/>
          <w:bCs/>
        </w:rPr>
        <w:t xml:space="preserve">ýsadba dřevin je </w:t>
      </w:r>
      <w:bookmarkStart w:id="0" w:name="_Hlk123819691"/>
      <w:r w:rsidR="00B73DAA">
        <w:rPr>
          <w:rFonts w:ascii="Arial" w:hAnsi="Arial" w:cs="Arial"/>
          <w:bCs/>
        </w:rPr>
        <w:t>předmětem samostatné smlouvy o dílo.</w:t>
      </w:r>
    </w:p>
    <w:bookmarkEnd w:id="0"/>
    <w:p w14:paraId="2105AF4D" w14:textId="736024AA" w:rsidR="00CB274E" w:rsidRDefault="00CB274E" w:rsidP="00924FEB">
      <w:pPr>
        <w:contextualSpacing/>
        <w:jc w:val="both"/>
        <w:rPr>
          <w:rFonts w:ascii="Arial" w:hAnsi="Arial" w:cs="Arial"/>
          <w:bCs/>
        </w:rPr>
      </w:pPr>
    </w:p>
    <w:p w14:paraId="4A6B856B" w14:textId="2558BE9D" w:rsidR="00783FD1" w:rsidRDefault="00143148" w:rsidP="00924FEB">
      <w:pPr>
        <w:contextualSpacing/>
        <w:jc w:val="both"/>
        <w:rPr>
          <w:rFonts w:ascii="Arial" w:hAnsi="Arial" w:cs="Arial"/>
          <w:bCs/>
        </w:rPr>
      </w:pPr>
      <w:r w:rsidRPr="001622DB">
        <w:rPr>
          <w:rFonts w:ascii="Arial" w:hAnsi="Arial" w:cs="Arial"/>
        </w:rPr>
        <w:t xml:space="preserve">Podrobný popis stavby je uveden v projektové </w:t>
      </w:r>
      <w:r w:rsidR="00783FD1">
        <w:rPr>
          <w:rFonts w:ascii="Arial" w:hAnsi="Arial" w:cs="Arial"/>
          <w:bCs/>
        </w:rPr>
        <w:t>dokumentaci</w:t>
      </w:r>
      <w:r>
        <w:rPr>
          <w:rFonts w:ascii="Arial" w:hAnsi="Arial" w:cs="Arial"/>
          <w:bCs/>
        </w:rPr>
        <w:t>, kterou</w:t>
      </w:r>
      <w:r w:rsidR="00783FD1">
        <w:rPr>
          <w:rFonts w:ascii="Arial" w:hAnsi="Arial" w:cs="Arial"/>
          <w:bCs/>
        </w:rPr>
        <w:t xml:space="preserve"> zpracovala firma GEOREAL spol. s r.o., Hálkova 12, 301 00 Plzeň.</w:t>
      </w:r>
    </w:p>
    <w:p w14:paraId="00E8E0F1" w14:textId="77777777" w:rsidR="00924FEB" w:rsidRDefault="00924FEB" w:rsidP="00924FEB">
      <w:pPr>
        <w:spacing w:after="0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7B3ADA84" w14:textId="77777777" w:rsidR="00B73DAA" w:rsidRDefault="00B73DAA" w:rsidP="00B73DAA">
      <w:pPr>
        <w:spacing w:after="160"/>
        <w:jc w:val="both"/>
        <w:rPr>
          <w:rFonts w:ascii="Arial" w:hAnsi="Arial" w:cs="Arial"/>
        </w:rPr>
      </w:pPr>
    </w:p>
    <w:p w14:paraId="601CF5B5" w14:textId="20D735E2" w:rsidR="005F63DD" w:rsidRPr="00B73DAA" w:rsidRDefault="000769B9" w:rsidP="00B73DAA">
      <w:pPr>
        <w:spacing w:after="160"/>
        <w:jc w:val="both"/>
        <w:rPr>
          <w:rFonts w:ascii="Arial" w:hAnsi="Arial" w:cs="Arial"/>
        </w:rPr>
      </w:pPr>
      <w:r w:rsidRPr="00C91119">
        <w:rPr>
          <w:rFonts w:ascii="Arial" w:hAnsi="Arial" w:cs="Arial"/>
        </w:rPr>
        <w:t xml:space="preserve">Zhotovitel zajistí na své náklady předběžný záchranný archeologický průzkum, tj. oznámení o výkopových pracích organizaci pověřené archeologickým výzkumem a ke kolaudaci </w:t>
      </w:r>
      <w:proofErr w:type="gramStart"/>
      <w:r w:rsidRPr="00C91119">
        <w:rPr>
          <w:rFonts w:ascii="Arial" w:hAnsi="Arial" w:cs="Arial"/>
        </w:rPr>
        <w:t>předloží</w:t>
      </w:r>
      <w:proofErr w:type="gramEnd"/>
      <w:r w:rsidRPr="00C91119">
        <w:rPr>
          <w:rFonts w:ascii="Arial" w:hAnsi="Arial" w:cs="Arial"/>
        </w:rPr>
        <w:t xml:space="preserve"> zprávu organizace o výsledku odborného dozoru archeologa. </w:t>
      </w:r>
      <w:r w:rsidRPr="00C91119">
        <w:rPr>
          <w:rFonts w:ascii="Arial" w:hAnsi="Arial" w:cs="Arial"/>
          <w:i/>
          <w:iCs/>
        </w:rPr>
        <w:t>(Regionální muzeum K. A. Polánka v Žatci je pověřeno Ministerstvem kultury ČR výkonem archeologické památkové péče v regionu Žatecka, sleduje agendu stavebních a územních řízení stavebních úřadů Žatec a Podbořany.)</w:t>
      </w:r>
    </w:p>
    <w:p w14:paraId="0E63FB0B" w14:textId="77777777" w:rsidR="005F63DD" w:rsidRDefault="005F63DD" w:rsidP="00924FEB">
      <w:pPr>
        <w:contextualSpacing/>
        <w:jc w:val="both"/>
        <w:rPr>
          <w:rFonts w:ascii="Arial" w:hAnsi="Arial" w:cs="Arial"/>
          <w:b/>
        </w:rPr>
      </w:pPr>
    </w:p>
    <w:sectPr w:rsidR="005F6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EFCDC" w14:textId="77777777" w:rsidR="00B73DAA" w:rsidRDefault="00B73DAA" w:rsidP="00B73DAA">
      <w:pPr>
        <w:spacing w:after="0" w:line="240" w:lineRule="auto"/>
      </w:pPr>
      <w:r>
        <w:separator/>
      </w:r>
    </w:p>
  </w:endnote>
  <w:endnote w:type="continuationSeparator" w:id="0">
    <w:p w14:paraId="6AC3CCE8" w14:textId="77777777" w:rsidR="00B73DAA" w:rsidRDefault="00B73DAA" w:rsidP="00B7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61470" w14:textId="77777777" w:rsidR="00B73DAA" w:rsidRDefault="00B73DAA" w:rsidP="00B73DAA">
      <w:pPr>
        <w:spacing w:after="0" w:line="240" w:lineRule="auto"/>
      </w:pPr>
      <w:r>
        <w:separator/>
      </w:r>
    </w:p>
  </w:footnote>
  <w:footnote w:type="continuationSeparator" w:id="0">
    <w:p w14:paraId="4E99E260" w14:textId="77777777" w:rsidR="00B73DAA" w:rsidRDefault="00B73DAA" w:rsidP="00B73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D46E5C"/>
    <w:multiLevelType w:val="hybridMultilevel"/>
    <w:tmpl w:val="584E00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95474"/>
    <w:multiLevelType w:val="hybridMultilevel"/>
    <w:tmpl w:val="D28250AA"/>
    <w:lvl w:ilvl="0" w:tplc="607AA448">
      <w:start w:val="86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C27CB"/>
    <w:multiLevelType w:val="multilevel"/>
    <w:tmpl w:val="ED4885F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u w:val="singl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509"/>
    <w:rsid w:val="00021A95"/>
    <w:rsid w:val="00062B1D"/>
    <w:rsid w:val="000769B9"/>
    <w:rsid w:val="00091B06"/>
    <w:rsid w:val="00117AC7"/>
    <w:rsid w:val="00124E5A"/>
    <w:rsid w:val="00143148"/>
    <w:rsid w:val="002131A8"/>
    <w:rsid w:val="00215DD2"/>
    <w:rsid w:val="00216509"/>
    <w:rsid w:val="002334C1"/>
    <w:rsid w:val="002A668A"/>
    <w:rsid w:val="002D5893"/>
    <w:rsid w:val="003126A5"/>
    <w:rsid w:val="003A26F9"/>
    <w:rsid w:val="004E3575"/>
    <w:rsid w:val="0051409D"/>
    <w:rsid w:val="00571DB6"/>
    <w:rsid w:val="005D467F"/>
    <w:rsid w:val="005F63DD"/>
    <w:rsid w:val="0062025C"/>
    <w:rsid w:val="00642E68"/>
    <w:rsid w:val="006A6643"/>
    <w:rsid w:val="006D73A1"/>
    <w:rsid w:val="0073563C"/>
    <w:rsid w:val="00761692"/>
    <w:rsid w:val="00783FD1"/>
    <w:rsid w:val="00790A71"/>
    <w:rsid w:val="007B01DB"/>
    <w:rsid w:val="007E7197"/>
    <w:rsid w:val="00823613"/>
    <w:rsid w:val="00825733"/>
    <w:rsid w:val="008662FF"/>
    <w:rsid w:val="008E107C"/>
    <w:rsid w:val="00924FEB"/>
    <w:rsid w:val="009442B4"/>
    <w:rsid w:val="0098744D"/>
    <w:rsid w:val="009A3A5A"/>
    <w:rsid w:val="009D3064"/>
    <w:rsid w:val="009D6742"/>
    <w:rsid w:val="00A81FA7"/>
    <w:rsid w:val="00B73DAA"/>
    <w:rsid w:val="00BC2882"/>
    <w:rsid w:val="00C51AA0"/>
    <w:rsid w:val="00C6539A"/>
    <w:rsid w:val="00CB274E"/>
    <w:rsid w:val="00D375A8"/>
    <w:rsid w:val="00D74640"/>
    <w:rsid w:val="00E04424"/>
    <w:rsid w:val="00E16B1B"/>
    <w:rsid w:val="00E27CC7"/>
    <w:rsid w:val="00E946FA"/>
    <w:rsid w:val="00EF1F65"/>
    <w:rsid w:val="00F21A67"/>
    <w:rsid w:val="00F751CC"/>
    <w:rsid w:val="00F8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2E71"/>
  <w15:chartTrackingRefBased/>
  <w15:docId w15:val="{1A0C80AB-A202-4513-A869-FDA2FE8BF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FEB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924FEB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4FEB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4FEB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4FEB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4FEB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4FEB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4FEB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4FEB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4FEB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24FEB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4FEB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24FE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24FE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Odstavec 1.1."/>
    <w:basedOn w:val="Normln"/>
    <w:uiPriority w:val="99"/>
    <w:qFormat/>
    <w:rsid w:val="00924FE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73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DAA"/>
  </w:style>
  <w:style w:type="paragraph" w:styleId="Zpat">
    <w:name w:val="footer"/>
    <w:basedOn w:val="Normln"/>
    <w:link w:val="ZpatChar"/>
    <w:uiPriority w:val="99"/>
    <w:unhideWhenUsed/>
    <w:rsid w:val="00B73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402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Brabcová Venuše Ing.</dc:creator>
  <cp:keywords/>
  <dc:description/>
  <cp:lastModifiedBy>Brabcová Venuše Ing.</cp:lastModifiedBy>
  <cp:revision>16</cp:revision>
  <cp:lastPrinted>2023-03-30T10:28:00Z</cp:lastPrinted>
  <dcterms:created xsi:type="dcterms:W3CDTF">2022-11-21T13:58:00Z</dcterms:created>
  <dcterms:modified xsi:type="dcterms:W3CDTF">2023-03-30T10:59:00Z</dcterms:modified>
</cp:coreProperties>
</file>